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B7AC3" w:rsidRDefault="00000000">
      <w:pPr>
        <w:jc w:val="center"/>
        <w:rPr>
          <w:rFonts w:ascii="Cinzel" w:eastAsia="Cinzel" w:hAnsi="Cinzel" w:cs="Cinzel"/>
          <w:sz w:val="28"/>
          <w:szCs w:val="28"/>
        </w:rPr>
      </w:pPr>
      <w:r>
        <w:rPr>
          <w:rFonts w:ascii="Cinzel" w:eastAsia="Cinzel" w:hAnsi="Cinzel" w:cs="Cinzel"/>
          <w:sz w:val="28"/>
          <w:szCs w:val="28"/>
        </w:rPr>
        <w:t>2025 RECITATION OPTIONS</w:t>
      </w:r>
    </w:p>
    <w:p w14:paraId="00000002" w14:textId="77777777" w:rsidR="00AB7AC3" w:rsidRDefault="00AB7AC3">
      <w:pPr>
        <w:jc w:val="center"/>
        <w:rPr>
          <w:rFonts w:ascii="Lora" w:eastAsia="Lora" w:hAnsi="Lora" w:cs="Lora"/>
          <w:sz w:val="22"/>
          <w:szCs w:val="22"/>
        </w:rPr>
      </w:pPr>
    </w:p>
    <w:p w14:paraId="00000003" w14:textId="77777777" w:rsidR="00AB7AC3" w:rsidRDefault="00000000">
      <w:pPr>
        <w:rPr>
          <w:rFonts w:ascii="Lora" w:eastAsia="Lora" w:hAnsi="Lora" w:cs="Lora"/>
          <w:b/>
          <w:sz w:val="22"/>
          <w:szCs w:val="22"/>
        </w:rPr>
      </w:pPr>
      <w:r>
        <w:rPr>
          <w:rFonts w:ascii="Lora" w:eastAsia="Lora" w:hAnsi="Lora" w:cs="Lora"/>
          <w:b/>
          <w:sz w:val="22"/>
          <w:szCs w:val="22"/>
        </w:rPr>
        <w:t>Pre-School English Division (ages 3-4)</w:t>
      </w:r>
    </w:p>
    <w:p w14:paraId="00000004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05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The Ten Commandments</w:t>
      </w:r>
    </w:p>
    <w:p w14:paraId="00000006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07" w14:textId="77777777" w:rsidR="00AB7A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0" w:hanging="45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color w:val="000000"/>
          <w:sz w:val="22"/>
          <w:szCs w:val="22"/>
        </w:rPr>
        <w:t>You shall have no other gods.</w:t>
      </w:r>
    </w:p>
    <w:p w14:paraId="00000008" w14:textId="77777777" w:rsidR="00AB7A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0" w:hanging="45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color w:val="000000"/>
          <w:sz w:val="22"/>
          <w:szCs w:val="22"/>
        </w:rPr>
        <w:t>You shall not misuse the name of the Lord your God.</w:t>
      </w:r>
    </w:p>
    <w:p w14:paraId="00000009" w14:textId="77777777" w:rsidR="00AB7A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0" w:hanging="45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color w:val="000000"/>
          <w:sz w:val="22"/>
          <w:szCs w:val="22"/>
        </w:rPr>
        <w:t>Remember the Sabbath day by keeping it holy.</w:t>
      </w:r>
    </w:p>
    <w:p w14:paraId="0000000A" w14:textId="77777777" w:rsidR="00AB7A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0" w:hanging="45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color w:val="000000"/>
          <w:sz w:val="22"/>
          <w:szCs w:val="22"/>
        </w:rPr>
        <w:t>Honor your father and your mother.</w:t>
      </w:r>
    </w:p>
    <w:p w14:paraId="0000000B" w14:textId="77777777" w:rsidR="00AB7A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0" w:hanging="45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color w:val="000000"/>
          <w:sz w:val="22"/>
          <w:szCs w:val="22"/>
        </w:rPr>
        <w:t>You shall not murder.</w:t>
      </w:r>
    </w:p>
    <w:p w14:paraId="0000000C" w14:textId="77777777" w:rsidR="00AB7A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0" w:hanging="45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color w:val="000000"/>
          <w:sz w:val="22"/>
          <w:szCs w:val="22"/>
        </w:rPr>
        <w:t>You shall not commit adultery.</w:t>
      </w:r>
    </w:p>
    <w:p w14:paraId="0000000D" w14:textId="77777777" w:rsidR="00AB7A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0" w:hanging="45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color w:val="000000"/>
          <w:sz w:val="22"/>
          <w:szCs w:val="22"/>
        </w:rPr>
        <w:t>You shall not steal.</w:t>
      </w:r>
    </w:p>
    <w:p w14:paraId="0000000E" w14:textId="77777777" w:rsidR="00AB7A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0" w:hanging="45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color w:val="000000"/>
          <w:sz w:val="22"/>
          <w:szCs w:val="22"/>
        </w:rPr>
        <w:t>You shall not give false testimony against your neighbor.</w:t>
      </w:r>
    </w:p>
    <w:p w14:paraId="0000000F" w14:textId="77777777" w:rsidR="00AB7A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0" w:hanging="45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color w:val="000000"/>
          <w:sz w:val="22"/>
          <w:szCs w:val="22"/>
        </w:rPr>
        <w:t>You shall not covet your neighbor’s house.</w:t>
      </w:r>
    </w:p>
    <w:p w14:paraId="00000010" w14:textId="77777777" w:rsidR="00AB7AC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0" w:hanging="45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color w:val="000000"/>
          <w:sz w:val="22"/>
          <w:szCs w:val="22"/>
        </w:rPr>
        <w:t xml:space="preserve">You shall not covet your neighbor’s wife, or his manservant or maidservant, </w:t>
      </w:r>
    </w:p>
    <w:p w14:paraId="00000011" w14:textId="77777777" w:rsidR="00AB7AC3" w:rsidRDefault="00000000">
      <w:pPr>
        <w:pBdr>
          <w:top w:val="nil"/>
          <w:left w:val="nil"/>
          <w:bottom w:val="nil"/>
          <w:right w:val="nil"/>
          <w:between w:val="nil"/>
        </w:pBdr>
        <w:ind w:left="990" w:hanging="450"/>
        <w:rPr>
          <w:rFonts w:ascii="Lora" w:eastAsia="Lora" w:hAnsi="Lora" w:cs="Lora"/>
          <w:color w:val="000000"/>
          <w:sz w:val="22"/>
          <w:szCs w:val="22"/>
        </w:rPr>
      </w:pPr>
      <w:r>
        <w:rPr>
          <w:rFonts w:ascii="Lora" w:eastAsia="Lora" w:hAnsi="Lora" w:cs="Lora"/>
          <w:color w:val="000000"/>
          <w:sz w:val="22"/>
          <w:szCs w:val="22"/>
        </w:rPr>
        <w:t>his ox or his donkey, or anything that belongs to your neighbor.</w:t>
      </w:r>
    </w:p>
    <w:p w14:paraId="00000012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13" w14:textId="77777777" w:rsidR="00AB7AC3" w:rsidRDefault="00000000">
      <w:pPr>
        <w:rPr>
          <w:rFonts w:ascii="Lora" w:eastAsia="Lora" w:hAnsi="Lora" w:cs="Lora"/>
          <w:b/>
          <w:sz w:val="22"/>
          <w:szCs w:val="22"/>
        </w:rPr>
      </w:pPr>
      <w:r>
        <w:rPr>
          <w:rFonts w:ascii="Lora" w:eastAsia="Lora" w:hAnsi="Lora" w:cs="Lora"/>
          <w:b/>
          <w:sz w:val="22"/>
          <w:szCs w:val="22"/>
        </w:rPr>
        <w:t>Early Grammar English Division (ages 5-7)</w:t>
      </w:r>
    </w:p>
    <w:p w14:paraId="00000014" w14:textId="77777777" w:rsidR="00AB7AC3" w:rsidRDefault="00AB7AC3">
      <w:pPr>
        <w:rPr>
          <w:rFonts w:ascii="Lora" w:eastAsia="Lora" w:hAnsi="Lora" w:cs="Lora"/>
          <w:b/>
          <w:sz w:val="22"/>
          <w:szCs w:val="22"/>
        </w:rPr>
      </w:pPr>
    </w:p>
    <w:p w14:paraId="00000015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Psalm 1 (ESV)</w:t>
      </w:r>
    </w:p>
    <w:p w14:paraId="00000016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17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 xml:space="preserve">Blessed is the man who walks not in the counsel of the wicked, </w:t>
      </w:r>
    </w:p>
    <w:p w14:paraId="00000018" w14:textId="77777777" w:rsidR="00AB7AC3" w:rsidRDefault="00000000">
      <w:pPr>
        <w:ind w:firstLine="72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 xml:space="preserve">nor stands in the way of sinners, </w:t>
      </w:r>
    </w:p>
    <w:p w14:paraId="00000019" w14:textId="77777777" w:rsidR="00AB7AC3" w:rsidRDefault="00000000">
      <w:pPr>
        <w:ind w:firstLine="72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nor sits in the seats of scoffers.</w:t>
      </w:r>
    </w:p>
    <w:p w14:paraId="0000001A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 xml:space="preserve">But his delight is in the law of the LORD, </w:t>
      </w:r>
    </w:p>
    <w:p w14:paraId="0000001B" w14:textId="77777777" w:rsidR="00AB7AC3" w:rsidRDefault="00000000">
      <w:pPr>
        <w:ind w:firstLine="72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 xml:space="preserve">and on his </w:t>
      </w:r>
      <w:proofErr w:type="gramStart"/>
      <w:r>
        <w:rPr>
          <w:rFonts w:ascii="Lora" w:eastAsia="Lora" w:hAnsi="Lora" w:cs="Lora"/>
          <w:sz w:val="22"/>
          <w:szCs w:val="22"/>
        </w:rPr>
        <w:t>law</w:t>
      </w:r>
      <w:proofErr w:type="gramEnd"/>
      <w:r>
        <w:rPr>
          <w:rFonts w:ascii="Lora" w:eastAsia="Lora" w:hAnsi="Lora" w:cs="Lora"/>
          <w:sz w:val="22"/>
          <w:szCs w:val="22"/>
        </w:rPr>
        <w:t xml:space="preserve"> he meditates day and night.</w:t>
      </w:r>
    </w:p>
    <w:p w14:paraId="0000001C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 xml:space="preserve">He is like a tree planted by streams of water that yields its fruit in its season, </w:t>
      </w:r>
    </w:p>
    <w:p w14:paraId="0000001D" w14:textId="77777777" w:rsidR="00AB7AC3" w:rsidRDefault="00000000">
      <w:pPr>
        <w:ind w:firstLine="72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and its leaf does not wither.</w:t>
      </w:r>
    </w:p>
    <w:p w14:paraId="0000001E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In all that he does, he prospers.</w:t>
      </w:r>
    </w:p>
    <w:p w14:paraId="0000001F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 xml:space="preserve">The wicked are not so, </w:t>
      </w:r>
    </w:p>
    <w:p w14:paraId="00000020" w14:textId="77777777" w:rsidR="00AB7AC3" w:rsidRDefault="00000000">
      <w:pPr>
        <w:ind w:firstLine="72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but are like chaff that the wind drives away.</w:t>
      </w:r>
    </w:p>
    <w:p w14:paraId="00000021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proofErr w:type="gramStart"/>
      <w:r>
        <w:rPr>
          <w:rFonts w:ascii="Lora" w:eastAsia="Lora" w:hAnsi="Lora" w:cs="Lora"/>
          <w:sz w:val="22"/>
          <w:szCs w:val="22"/>
        </w:rPr>
        <w:t>Therefore</w:t>
      </w:r>
      <w:proofErr w:type="gramEnd"/>
      <w:r>
        <w:rPr>
          <w:rFonts w:ascii="Lora" w:eastAsia="Lora" w:hAnsi="Lora" w:cs="Lora"/>
          <w:sz w:val="22"/>
          <w:szCs w:val="22"/>
        </w:rPr>
        <w:t xml:space="preserve"> the wicked will not stand in the judgment, </w:t>
      </w:r>
    </w:p>
    <w:p w14:paraId="00000022" w14:textId="77777777" w:rsidR="00AB7AC3" w:rsidRDefault="00000000">
      <w:pPr>
        <w:ind w:firstLine="72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 xml:space="preserve">nor sinners in the congregation of the </w:t>
      </w:r>
      <w:proofErr w:type="gramStart"/>
      <w:r>
        <w:rPr>
          <w:rFonts w:ascii="Lora" w:eastAsia="Lora" w:hAnsi="Lora" w:cs="Lora"/>
          <w:sz w:val="22"/>
          <w:szCs w:val="22"/>
        </w:rPr>
        <w:t>righteous;</w:t>
      </w:r>
      <w:proofErr w:type="gramEnd"/>
    </w:p>
    <w:p w14:paraId="00000023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 xml:space="preserve">for the LORD knows the way of the righteous, </w:t>
      </w:r>
    </w:p>
    <w:p w14:paraId="00000024" w14:textId="77777777" w:rsidR="00AB7AC3" w:rsidRDefault="00000000">
      <w:pPr>
        <w:ind w:firstLine="72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 xml:space="preserve">but the way of the wicked will </w:t>
      </w:r>
      <w:proofErr w:type="gramStart"/>
      <w:r>
        <w:rPr>
          <w:rFonts w:ascii="Lora" w:eastAsia="Lora" w:hAnsi="Lora" w:cs="Lora"/>
          <w:sz w:val="22"/>
          <w:szCs w:val="22"/>
        </w:rPr>
        <w:t>perish</w:t>
      </w:r>
      <w:proofErr w:type="gramEnd"/>
      <w:r>
        <w:rPr>
          <w:rFonts w:ascii="Lora" w:eastAsia="Lora" w:hAnsi="Lora" w:cs="Lora"/>
          <w:sz w:val="22"/>
          <w:szCs w:val="22"/>
        </w:rPr>
        <w:t>.</w:t>
      </w:r>
    </w:p>
    <w:p w14:paraId="00000025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26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27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28" w14:textId="77777777" w:rsidR="00AB7AC3" w:rsidRDefault="00000000">
      <w:pPr>
        <w:rPr>
          <w:rFonts w:ascii="Lora" w:eastAsia="Lora" w:hAnsi="Lora" w:cs="Lora"/>
          <w:b/>
          <w:sz w:val="22"/>
          <w:szCs w:val="22"/>
        </w:rPr>
      </w:pPr>
      <w:r>
        <w:br w:type="page"/>
      </w:r>
    </w:p>
    <w:p w14:paraId="00000029" w14:textId="77777777" w:rsidR="00AB7AC3" w:rsidRDefault="00000000">
      <w:pPr>
        <w:rPr>
          <w:rFonts w:ascii="Lora" w:eastAsia="Lora" w:hAnsi="Lora" w:cs="Lora"/>
          <w:b/>
          <w:sz w:val="22"/>
          <w:szCs w:val="22"/>
        </w:rPr>
      </w:pPr>
      <w:r>
        <w:rPr>
          <w:rFonts w:ascii="Lora" w:eastAsia="Lora" w:hAnsi="Lora" w:cs="Lora"/>
          <w:b/>
          <w:sz w:val="22"/>
          <w:szCs w:val="22"/>
        </w:rPr>
        <w:lastRenderedPageBreak/>
        <w:t>Grammar English Division (ages 8-12)</w:t>
      </w:r>
    </w:p>
    <w:p w14:paraId="0000002A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2B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Nicene Creed</w:t>
      </w:r>
    </w:p>
    <w:p w14:paraId="0000002C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2D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I believe in one God, the Father Almighty,</w:t>
      </w:r>
    </w:p>
    <w:p w14:paraId="0000002E" w14:textId="77777777" w:rsidR="00AB7AC3" w:rsidRDefault="00000000">
      <w:pPr>
        <w:ind w:firstLine="72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maker of heaven and earth and of all things visible and invisible.</w:t>
      </w:r>
    </w:p>
    <w:p w14:paraId="0000002F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And in one Lord Jesus Christ,</w:t>
      </w:r>
    </w:p>
    <w:p w14:paraId="00000030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 xml:space="preserve">the </w:t>
      </w:r>
      <w:proofErr w:type="gramStart"/>
      <w:r>
        <w:rPr>
          <w:rFonts w:ascii="Lora" w:eastAsia="Lora" w:hAnsi="Lora" w:cs="Lora"/>
          <w:sz w:val="22"/>
          <w:szCs w:val="22"/>
        </w:rPr>
        <w:t>only-begotten</w:t>
      </w:r>
      <w:proofErr w:type="gramEnd"/>
      <w:r>
        <w:rPr>
          <w:rFonts w:ascii="Lora" w:eastAsia="Lora" w:hAnsi="Lora" w:cs="Lora"/>
          <w:sz w:val="22"/>
          <w:szCs w:val="22"/>
        </w:rPr>
        <w:t xml:space="preserve"> Son of God,</w:t>
      </w:r>
    </w:p>
    <w:p w14:paraId="00000031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begotten of His Father before all worlds,</w:t>
      </w:r>
    </w:p>
    <w:p w14:paraId="00000032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God of God, Light of Light,</w:t>
      </w:r>
    </w:p>
    <w:p w14:paraId="00000033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very God of very God,</w:t>
      </w:r>
    </w:p>
    <w:p w14:paraId="00000034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begotten, not made,</w:t>
      </w:r>
    </w:p>
    <w:p w14:paraId="00000035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 xml:space="preserve">being of one substance with the </w:t>
      </w:r>
      <w:proofErr w:type="gramStart"/>
      <w:r>
        <w:rPr>
          <w:rFonts w:ascii="Lora" w:eastAsia="Lora" w:hAnsi="Lora" w:cs="Lora"/>
          <w:sz w:val="22"/>
          <w:szCs w:val="22"/>
        </w:rPr>
        <w:t>Father</w:t>
      </w:r>
      <w:proofErr w:type="gramEnd"/>
      <w:r>
        <w:rPr>
          <w:rFonts w:ascii="Lora" w:eastAsia="Lora" w:hAnsi="Lora" w:cs="Lora"/>
          <w:sz w:val="22"/>
          <w:szCs w:val="22"/>
        </w:rPr>
        <w:t>,</w:t>
      </w:r>
    </w:p>
    <w:p w14:paraId="00000036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 xml:space="preserve">by whom all things were </w:t>
      </w:r>
      <w:proofErr w:type="gramStart"/>
      <w:r>
        <w:rPr>
          <w:rFonts w:ascii="Lora" w:eastAsia="Lora" w:hAnsi="Lora" w:cs="Lora"/>
          <w:sz w:val="22"/>
          <w:szCs w:val="22"/>
        </w:rPr>
        <w:t>made;</w:t>
      </w:r>
      <w:proofErr w:type="gramEnd"/>
    </w:p>
    <w:p w14:paraId="00000037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who for us men and for our salvation</w:t>
      </w:r>
    </w:p>
    <w:p w14:paraId="00000038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 xml:space="preserve">came down from </w:t>
      </w:r>
      <w:proofErr w:type="gramStart"/>
      <w:r>
        <w:rPr>
          <w:rFonts w:ascii="Lora" w:eastAsia="Lora" w:hAnsi="Lora" w:cs="Lora"/>
          <w:sz w:val="22"/>
          <w:szCs w:val="22"/>
        </w:rPr>
        <w:t>heaven</w:t>
      </w:r>
      <w:proofErr w:type="gramEnd"/>
    </w:p>
    <w:p w14:paraId="00000039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 xml:space="preserve">and was incarnate by the Holy Spirit of the virgin </w:t>
      </w:r>
      <w:proofErr w:type="gramStart"/>
      <w:r>
        <w:rPr>
          <w:rFonts w:ascii="Lora" w:eastAsia="Lora" w:hAnsi="Lora" w:cs="Lora"/>
          <w:sz w:val="22"/>
          <w:szCs w:val="22"/>
        </w:rPr>
        <w:t>Mary</w:t>
      </w:r>
      <w:proofErr w:type="gramEnd"/>
    </w:p>
    <w:p w14:paraId="0000003A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 xml:space="preserve">and was made </w:t>
      </w:r>
      <w:proofErr w:type="gramStart"/>
      <w:r>
        <w:rPr>
          <w:rFonts w:ascii="Lora" w:eastAsia="Lora" w:hAnsi="Lora" w:cs="Lora"/>
          <w:sz w:val="22"/>
          <w:szCs w:val="22"/>
        </w:rPr>
        <w:t>man;</w:t>
      </w:r>
      <w:proofErr w:type="gramEnd"/>
    </w:p>
    <w:p w14:paraId="0000003B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and was crucified also for us under Pontius Pilate.</w:t>
      </w:r>
    </w:p>
    <w:p w14:paraId="0000003C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He suffered and was buried.</w:t>
      </w:r>
    </w:p>
    <w:p w14:paraId="0000003D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 xml:space="preserve">And the third day He rose again according to the </w:t>
      </w:r>
      <w:proofErr w:type="gramStart"/>
      <w:r>
        <w:rPr>
          <w:rFonts w:ascii="Lora" w:eastAsia="Lora" w:hAnsi="Lora" w:cs="Lora"/>
          <w:sz w:val="22"/>
          <w:szCs w:val="22"/>
        </w:rPr>
        <w:t>Scriptures</w:t>
      </w:r>
      <w:proofErr w:type="gramEnd"/>
    </w:p>
    <w:p w14:paraId="0000003E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 xml:space="preserve">and ascended into </w:t>
      </w:r>
      <w:proofErr w:type="gramStart"/>
      <w:r>
        <w:rPr>
          <w:rFonts w:ascii="Lora" w:eastAsia="Lora" w:hAnsi="Lora" w:cs="Lora"/>
          <w:sz w:val="22"/>
          <w:szCs w:val="22"/>
        </w:rPr>
        <w:t>heaven</w:t>
      </w:r>
      <w:proofErr w:type="gramEnd"/>
    </w:p>
    <w:p w14:paraId="0000003F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and sits at the right hand of the Father.</w:t>
      </w:r>
    </w:p>
    <w:p w14:paraId="00000040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And He will come again with glory to judge both the living and the dead,</w:t>
      </w:r>
    </w:p>
    <w:p w14:paraId="00000041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whose kingdom will have no end.</w:t>
      </w:r>
    </w:p>
    <w:p w14:paraId="00000042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And I believe in the Holy Spirit,</w:t>
      </w:r>
    </w:p>
    <w:p w14:paraId="00000043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the Lord and giver of life,</w:t>
      </w:r>
    </w:p>
    <w:p w14:paraId="00000044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 xml:space="preserve">who proceeds from the </w:t>
      </w:r>
      <w:proofErr w:type="gramStart"/>
      <w:r>
        <w:rPr>
          <w:rFonts w:ascii="Lora" w:eastAsia="Lora" w:hAnsi="Lora" w:cs="Lora"/>
          <w:sz w:val="22"/>
          <w:szCs w:val="22"/>
        </w:rPr>
        <w:t>Father</w:t>
      </w:r>
      <w:proofErr w:type="gramEnd"/>
      <w:r>
        <w:rPr>
          <w:rFonts w:ascii="Lora" w:eastAsia="Lora" w:hAnsi="Lora" w:cs="Lora"/>
          <w:sz w:val="22"/>
          <w:szCs w:val="22"/>
        </w:rPr>
        <w:t xml:space="preserve"> and the Son,</w:t>
      </w:r>
    </w:p>
    <w:p w14:paraId="00000045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 xml:space="preserve">who with the </w:t>
      </w:r>
      <w:proofErr w:type="gramStart"/>
      <w:r>
        <w:rPr>
          <w:rFonts w:ascii="Lora" w:eastAsia="Lora" w:hAnsi="Lora" w:cs="Lora"/>
          <w:sz w:val="22"/>
          <w:szCs w:val="22"/>
        </w:rPr>
        <w:t>Father</w:t>
      </w:r>
      <w:proofErr w:type="gramEnd"/>
      <w:r>
        <w:rPr>
          <w:rFonts w:ascii="Lora" w:eastAsia="Lora" w:hAnsi="Lora" w:cs="Lora"/>
          <w:sz w:val="22"/>
          <w:szCs w:val="22"/>
        </w:rPr>
        <w:t xml:space="preserve"> and the Son together is worshiped and glorified,</w:t>
      </w:r>
    </w:p>
    <w:p w14:paraId="00000046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who spoke by the prophets.</w:t>
      </w:r>
    </w:p>
    <w:p w14:paraId="00000047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And I believe in one holy Christian and apostolic Church,</w:t>
      </w:r>
    </w:p>
    <w:p w14:paraId="00000048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I acknowledge one Baptism for the remission of sins,</w:t>
      </w:r>
    </w:p>
    <w:p w14:paraId="00000049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 xml:space="preserve">and I look for the resurrection of the </w:t>
      </w:r>
      <w:proofErr w:type="gramStart"/>
      <w:r>
        <w:rPr>
          <w:rFonts w:ascii="Lora" w:eastAsia="Lora" w:hAnsi="Lora" w:cs="Lora"/>
          <w:sz w:val="22"/>
          <w:szCs w:val="22"/>
        </w:rPr>
        <w:t>dead</w:t>
      </w:r>
      <w:proofErr w:type="gramEnd"/>
    </w:p>
    <w:p w14:paraId="0000004A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and the life of the world to come.  Amen.</w:t>
      </w:r>
    </w:p>
    <w:p w14:paraId="0000004B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4C" w14:textId="77777777" w:rsidR="00AB7AC3" w:rsidRDefault="00000000">
      <w:pPr>
        <w:rPr>
          <w:rFonts w:ascii="Lora" w:eastAsia="Lora" w:hAnsi="Lora" w:cs="Lora"/>
          <w:b/>
          <w:sz w:val="22"/>
          <w:szCs w:val="22"/>
        </w:rPr>
      </w:pPr>
      <w:r>
        <w:br w:type="page"/>
      </w:r>
    </w:p>
    <w:p w14:paraId="0000004D" w14:textId="77777777" w:rsidR="00AB7AC3" w:rsidRDefault="00000000">
      <w:pPr>
        <w:rPr>
          <w:rFonts w:ascii="Lora" w:eastAsia="Lora" w:hAnsi="Lora" w:cs="Lora"/>
          <w:b/>
          <w:sz w:val="22"/>
          <w:szCs w:val="22"/>
        </w:rPr>
      </w:pPr>
      <w:r>
        <w:rPr>
          <w:rFonts w:ascii="Lora" w:eastAsia="Lora" w:hAnsi="Lora" w:cs="Lora"/>
          <w:b/>
          <w:sz w:val="22"/>
          <w:szCs w:val="22"/>
        </w:rPr>
        <w:lastRenderedPageBreak/>
        <w:t>Dialectic English Division (ages 13-14)</w:t>
      </w:r>
    </w:p>
    <w:p w14:paraId="0000004E" w14:textId="77777777" w:rsidR="00AB7AC3" w:rsidRDefault="00AB7AC3">
      <w:pPr>
        <w:rPr>
          <w:rFonts w:ascii="Lora" w:eastAsia="Lora" w:hAnsi="Lora" w:cs="Lora"/>
          <w:b/>
          <w:sz w:val="22"/>
          <w:szCs w:val="22"/>
        </w:rPr>
      </w:pPr>
    </w:p>
    <w:p w14:paraId="0000004F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Luke 1:26-56 (ESV)</w:t>
      </w:r>
    </w:p>
    <w:p w14:paraId="00000050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51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  <w:vertAlign w:val="superscript"/>
        </w:rPr>
        <w:t>26</w:t>
      </w:r>
      <w:r>
        <w:rPr>
          <w:rFonts w:ascii="Lora" w:eastAsia="Lora" w:hAnsi="Lora" w:cs="Lora"/>
          <w:sz w:val="22"/>
          <w:szCs w:val="22"/>
        </w:rPr>
        <w:t xml:space="preserve">In the sixth month the angel Gabriel was sent from God to a city of Galilee named Nazareth, </w:t>
      </w:r>
      <w:r>
        <w:rPr>
          <w:rFonts w:ascii="Lora" w:eastAsia="Lora" w:hAnsi="Lora" w:cs="Lora"/>
          <w:sz w:val="22"/>
          <w:szCs w:val="22"/>
          <w:vertAlign w:val="superscript"/>
        </w:rPr>
        <w:t>27</w:t>
      </w:r>
      <w:r>
        <w:rPr>
          <w:rFonts w:ascii="Lora" w:eastAsia="Lora" w:hAnsi="Lora" w:cs="Lora"/>
          <w:sz w:val="22"/>
          <w:szCs w:val="22"/>
        </w:rPr>
        <w:t xml:space="preserve">to a virgin betrothed to a man whose name was Joseph, of the house of David. And the virgin’s name was Mary. </w:t>
      </w:r>
      <w:r>
        <w:rPr>
          <w:rFonts w:ascii="Lora" w:eastAsia="Lora" w:hAnsi="Lora" w:cs="Lora"/>
          <w:sz w:val="22"/>
          <w:szCs w:val="22"/>
          <w:vertAlign w:val="superscript"/>
        </w:rPr>
        <w:t>28</w:t>
      </w:r>
      <w:r>
        <w:rPr>
          <w:rFonts w:ascii="Lora" w:eastAsia="Lora" w:hAnsi="Lora" w:cs="Lora"/>
          <w:sz w:val="22"/>
          <w:szCs w:val="22"/>
        </w:rPr>
        <w:t xml:space="preserve">And he came to her and said, “Greetings, O favored one, the Lord is with you!” </w:t>
      </w:r>
      <w:r>
        <w:rPr>
          <w:rFonts w:ascii="Lora" w:eastAsia="Lora" w:hAnsi="Lora" w:cs="Lora"/>
          <w:sz w:val="22"/>
          <w:szCs w:val="22"/>
          <w:vertAlign w:val="superscript"/>
        </w:rPr>
        <w:t>29</w:t>
      </w:r>
      <w:r>
        <w:rPr>
          <w:rFonts w:ascii="Lora" w:eastAsia="Lora" w:hAnsi="Lora" w:cs="Lora"/>
          <w:sz w:val="22"/>
          <w:szCs w:val="22"/>
        </w:rPr>
        <w:t>But she was greatly troubled at the saying, and tried to discern what sort of greeting this might be.</w:t>
      </w:r>
    </w:p>
    <w:p w14:paraId="00000052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53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  <w:vertAlign w:val="superscript"/>
        </w:rPr>
        <w:t>30</w:t>
      </w:r>
      <w:r>
        <w:rPr>
          <w:rFonts w:ascii="Lora" w:eastAsia="Lora" w:hAnsi="Lora" w:cs="Lora"/>
          <w:sz w:val="22"/>
          <w:szCs w:val="22"/>
        </w:rPr>
        <w:t xml:space="preserve">And the angel said to her, “Do not be afraid, Mary, for you have found favor with God. </w:t>
      </w:r>
      <w:r>
        <w:rPr>
          <w:rFonts w:ascii="Lora" w:eastAsia="Lora" w:hAnsi="Lora" w:cs="Lora"/>
          <w:sz w:val="22"/>
          <w:szCs w:val="22"/>
          <w:vertAlign w:val="superscript"/>
        </w:rPr>
        <w:t>31</w:t>
      </w:r>
      <w:r>
        <w:rPr>
          <w:rFonts w:ascii="Lora" w:eastAsia="Lora" w:hAnsi="Lora" w:cs="Lora"/>
          <w:sz w:val="22"/>
          <w:szCs w:val="22"/>
        </w:rPr>
        <w:t xml:space="preserve">And behold, you will conceive in your womb and bear a son, and you shall call his name Jesus. </w:t>
      </w:r>
      <w:r>
        <w:rPr>
          <w:rFonts w:ascii="Lora" w:eastAsia="Lora" w:hAnsi="Lora" w:cs="Lora"/>
          <w:sz w:val="22"/>
          <w:szCs w:val="22"/>
          <w:vertAlign w:val="superscript"/>
        </w:rPr>
        <w:t>32</w:t>
      </w:r>
      <w:r>
        <w:rPr>
          <w:rFonts w:ascii="Lora" w:eastAsia="Lora" w:hAnsi="Lora" w:cs="Lora"/>
          <w:sz w:val="22"/>
          <w:szCs w:val="22"/>
        </w:rPr>
        <w:t xml:space="preserve">He will be great and will be called the Son of the </w:t>
      </w:r>
      <w:proofErr w:type="gramStart"/>
      <w:r>
        <w:rPr>
          <w:rFonts w:ascii="Lora" w:eastAsia="Lora" w:hAnsi="Lora" w:cs="Lora"/>
          <w:sz w:val="22"/>
          <w:szCs w:val="22"/>
        </w:rPr>
        <w:t>Most High</w:t>
      </w:r>
      <w:proofErr w:type="gramEnd"/>
      <w:r>
        <w:rPr>
          <w:rFonts w:ascii="Lora" w:eastAsia="Lora" w:hAnsi="Lora" w:cs="Lora"/>
          <w:sz w:val="22"/>
          <w:szCs w:val="22"/>
        </w:rPr>
        <w:t xml:space="preserve">. And the Lord God will give to him the throne of his father David, </w:t>
      </w:r>
      <w:r>
        <w:rPr>
          <w:rFonts w:ascii="Lora" w:eastAsia="Lora" w:hAnsi="Lora" w:cs="Lora"/>
          <w:sz w:val="22"/>
          <w:szCs w:val="22"/>
          <w:vertAlign w:val="superscript"/>
        </w:rPr>
        <w:t>33</w:t>
      </w:r>
      <w:r>
        <w:rPr>
          <w:rFonts w:ascii="Lora" w:eastAsia="Lora" w:hAnsi="Lora" w:cs="Lora"/>
          <w:sz w:val="22"/>
          <w:szCs w:val="22"/>
        </w:rPr>
        <w:t>and he will reign over the house of Jacob forever, and of his kingdom there will be no end.”</w:t>
      </w:r>
    </w:p>
    <w:p w14:paraId="00000054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55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  <w:vertAlign w:val="superscript"/>
        </w:rPr>
        <w:t>34</w:t>
      </w:r>
      <w:r>
        <w:rPr>
          <w:rFonts w:ascii="Lora" w:eastAsia="Lora" w:hAnsi="Lora" w:cs="Lora"/>
          <w:sz w:val="22"/>
          <w:szCs w:val="22"/>
        </w:rPr>
        <w:t xml:space="preserve">And Mary said to the angel, “How will this be, since I am a virgin?” </w:t>
      </w:r>
      <w:r>
        <w:rPr>
          <w:rFonts w:ascii="Lora" w:eastAsia="Lora" w:hAnsi="Lora" w:cs="Lora"/>
          <w:sz w:val="22"/>
          <w:szCs w:val="22"/>
          <w:vertAlign w:val="superscript"/>
        </w:rPr>
        <w:t>35</w:t>
      </w:r>
      <w:r>
        <w:rPr>
          <w:rFonts w:ascii="Lora" w:eastAsia="Lora" w:hAnsi="Lora" w:cs="Lora"/>
          <w:sz w:val="22"/>
          <w:szCs w:val="22"/>
        </w:rPr>
        <w:t xml:space="preserve">And the angel answered her, “The Holy Spirit will come upon you, and the power of the </w:t>
      </w:r>
      <w:proofErr w:type="gramStart"/>
      <w:r>
        <w:rPr>
          <w:rFonts w:ascii="Lora" w:eastAsia="Lora" w:hAnsi="Lora" w:cs="Lora"/>
          <w:sz w:val="22"/>
          <w:szCs w:val="22"/>
        </w:rPr>
        <w:t>Most High</w:t>
      </w:r>
      <w:proofErr w:type="gramEnd"/>
      <w:r>
        <w:rPr>
          <w:rFonts w:ascii="Lora" w:eastAsia="Lora" w:hAnsi="Lora" w:cs="Lora"/>
          <w:sz w:val="22"/>
          <w:szCs w:val="22"/>
        </w:rPr>
        <w:t xml:space="preserve"> will overshadow you; therefore the child to be born will be called holy—the Son of God. </w:t>
      </w:r>
      <w:r>
        <w:rPr>
          <w:rFonts w:ascii="Lora" w:eastAsia="Lora" w:hAnsi="Lora" w:cs="Lora"/>
          <w:sz w:val="22"/>
          <w:szCs w:val="22"/>
          <w:vertAlign w:val="superscript"/>
        </w:rPr>
        <w:t>36</w:t>
      </w:r>
      <w:r>
        <w:rPr>
          <w:rFonts w:ascii="Lora" w:eastAsia="Lora" w:hAnsi="Lora" w:cs="Lora"/>
          <w:sz w:val="22"/>
          <w:szCs w:val="22"/>
        </w:rPr>
        <w:t xml:space="preserve">And behold, your relative Elizabeth in her old age has also conceived a son, and this is the sixth month with her who was called barren. </w:t>
      </w:r>
      <w:r>
        <w:rPr>
          <w:rFonts w:ascii="Lora" w:eastAsia="Lora" w:hAnsi="Lora" w:cs="Lora"/>
          <w:sz w:val="22"/>
          <w:szCs w:val="22"/>
          <w:vertAlign w:val="superscript"/>
        </w:rPr>
        <w:t>37</w:t>
      </w:r>
      <w:r>
        <w:rPr>
          <w:rFonts w:ascii="Lora" w:eastAsia="Lora" w:hAnsi="Lora" w:cs="Lora"/>
          <w:sz w:val="22"/>
          <w:szCs w:val="22"/>
        </w:rPr>
        <w:t xml:space="preserve">For “nothing will be impossible with God.”  </w:t>
      </w:r>
      <w:r>
        <w:rPr>
          <w:rFonts w:ascii="Lora" w:eastAsia="Lora" w:hAnsi="Lora" w:cs="Lora"/>
          <w:sz w:val="22"/>
          <w:szCs w:val="22"/>
          <w:vertAlign w:val="superscript"/>
        </w:rPr>
        <w:t>38</w:t>
      </w:r>
      <w:r>
        <w:rPr>
          <w:rFonts w:ascii="Lora" w:eastAsia="Lora" w:hAnsi="Lora" w:cs="Lora"/>
          <w:sz w:val="22"/>
          <w:szCs w:val="22"/>
        </w:rPr>
        <w:t xml:space="preserve">And Mary said, “Behold, I am the servant of the Lord; let it be to me according to your word.” And the angel departed from her. </w:t>
      </w:r>
    </w:p>
    <w:p w14:paraId="00000056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57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  <w:vertAlign w:val="superscript"/>
        </w:rPr>
        <w:t>39</w:t>
      </w:r>
      <w:r>
        <w:rPr>
          <w:rFonts w:ascii="Lora" w:eastAsia="Lora" w:hAnsi="Lora" w:cs="Lora"/>
          <w:sz w:val="22"/>
          <w:szCs w:val="22"/>
        </w:rPr>
        <w:t xml:space="preserve">In those days Mary arose and went with haste into the hill country, to a town in Judah, </w:t>
      </w:r>
      <w:r>
        <w:rPr>
          <w:rFonts w:ascii="Lora" w:eastAsia="Lora" w:hAnsi="Lora" w:cs="Lora"/>
          <w:sz w:val="22"/>
          <w:szCs w:val="22"/>
          <w:vertAlign w:val="superscript"/>
        </w:rPr>
        <w:t>40</w:t>
      </w:r>
      <w:r>
        <w:rPr>
          <w:rFonts w:ascii="Lora" w:eastAsia="Lora" w:hAnsi="Lora" w:cs="Lora"/>
          <w:sz w:val="22"/>
          <w:szCs w:val="22"/>
        </w:rPr>
        <w:t xml:space="preserve">and she entered the house of Zechariah and greeted Elizabeth. </w:t>
      </w:r>
      <w:r>
        <w:rPr>
          <w:rFonts w:ascii="Lora" w:eastAsia="Lora" w:hAnsi="Lora" w:cs="Lora"/>
          <w:sz w:val="22"/>
          <w:szCs w:val="22"/>
          <w:vertAlign w:val="superscript"/>
        </w:rPr>
        <w:t>41</w:t>
      </w:r>
      <w:r>
        <w:rPr>
          <w:rFonts w:ascii="Lora" w:eastAsia="Lora" w:hAnsi="Lora" w:cs="Lora"/>
          <w:sz w:val="22"/>
          <w:szCs w:val="22"/>
        </w:rPr>
        <w:t>And when Elizabeth heard the greeting of Mary, the baby leapt in her womb. And Elizabeth was filled with the Holy Spirit,</w:t>
      </w:r>
    </w:p>
    <w:p w14:paraId="00000058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59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  <w:vertAlign w:val="superscript"/>
        </w:rPr>
        <w:t>42</w:t>
      </w:r>
      <w:r>
        <w:rPr>
          <w:rFonts w:ascii="Lora" w:eastAsia="Lora" w:hAnsi="Lora" w:cs="Lora"/>
          <w:sz w:val="22"/>
          <w:szCs w:val="22"/>
        </w:rPr>
        <w:t xml:space="preserve">and she exclaimed with a loud cry, “Blessed are you among women, and blessed is the fruit of your womb! </w:t>
      </w:r>
      <w:r>
        <w:rPr>
          <w:rFonts w:ascii="Lora" w:eastAsia="Lora" w:hAnsi="Lora" w:cs="Lora"/>
          <w:sz w:val="22"/>
          <w:szCs w:val="22"/>
          <w:vertAlign w:val="superscript"/>
        </w:rPr>
        <w:t>43</w:t>
      </w:r>
      <w:r>
        <w:rPr>
          <w:rFonts w:ascii="Lora" w:eastAsia="Lora" w:hAnsi="Lora" w:cs="Lora"/>
          <w:sz w:val="22"/>
          <w:szCs w:val="22"/>
        </w:rPr>
        <w:t xml:space="preserve">And why is this granted to me that the mother of my Lord should come to me?  </w:t>
      </w:r>
      <w:r>
        <w:rPr>
          <w:rFonts w:ascii="Lora" w:eastAsia="Lora" w:hAnsi="Lora" w:cs="Lora"/>
          <w:sz w:val="22"/>
          <w:szCs w:val="22"/>
          <w:vertAlign w:val="superscript"/>
        </w:rPr>
        <w:t>44</w:t>
      </w:r>
      <w:r>
        <w:rPr>
          <w:rFonts w:ascii="Lora" w:eastAsia="Lora" w:hAnsi="Lora" w:cs="Lora"/>
          <w:sz w:val="22"/>
          <w:szCs w:val="22"/>
        </w:rPr>
        <w:t xml:space="preserve">For behold, when the sound of your greeting came to my ears, the baby in my womb leaped for joy. </w:t>
      </w:r>
      <w:r>
        <w:rPr>
          <w:rFonts w:ascii="Lora" w:eastAsia="Lora" w:hAnsi="Lora" w:cs="Lora"/>
          <w:sz w:val="22"/>
          <w:szCs w:val="22"/>
          <w:vertAlign w:val="superscript"/>
        </w:rPr>
        <w:t>45</w:t>
      </w:r>
      <w:r>
        <w:rPr>
          <w:rFonts w:ascii="Lora" w:eastAsia="Lora" w:hAnsi="Lora" w:cs="Lora"/>
          <w:sz w:val="22"/>
          <w:szCs w:val="22"/>
        </w:rPr>
        <w:t>And blessed is she who believed that there would be a fulfillment of what was spoken to her from the Lord.”</w:t>
      </w:r>
    </w:p>
    <w:p w14:paraId="0000005A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5B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  <w:vertAlign w:val="superscript"/>
        </w:rPr>
        <w:t>46</w:t>
      </w:r>
      <w:r>
        <w:rPr>
          <w:rFonts w:ascii="Lora" w:eastAsia="Lora" w:hAnsi="Lora" w:cs="Lora"/>
          <w:sz w:val="22"/>
          <w:szCs w:val="22"/>
        </w:rPr>
        <w:t>And Mary said,</w:t>
      </w:r>
    </w:p>
    <w:p w14:paraId="0000005C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My soul magnifies the Lord,</w:t>
      </w:r>
    </w:p>
    <w:p w14:paraId="0000005D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</w:r>
      <w:r>
        <w:rPr>
          <w:rFonts w:ascii="Lora" w:eastAsia="Lora" w:hAnsi="Lora" w:cs="Lora"/>
          <w:sz w:val="22"/>
          <w:szCs w:val="22"/>
          <w:vertAlign w:val="superscript"/>
        </w:rPr>
        <w:t>47</w:t>
      </w:r>
      <w:r>
        <w:rPr>
          <w:rFonts w:ascii="Lora" w:eastAsia="Lora" w:hAnsi="Lora" w:cs="Lora"/>
          <w:sz w:val="22"/>
          <w:szCs w:val="22"/>
        </w:rPr>
        <w:t>and my spirit rejoices in God my Savior,</w:t>
      </w:r>
    </w:p>
    <w:p w14:paraId="0000005E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</w:r>
      <w:r>
        <w:rPr>
          <w:rFonts w:ascii="Lora" w:eastAsia="Lora" w:hAnsi="Lora" w:cs="Lora"/>
          <w:sz w:val="22"/>
          <w:szCs w:val="22"/>
          <w:vertAlign w:val="superscript"/>
        </w:rPr>
        <w:t>48</w:t>
      </w:r>
      <w:r>
        <w:rPr>
          <w:rFonts w:ascii="Lora" w:eastAsia="Lora" w:hAnsi="Lora" w:cs="Lora"/>
          <w:sz w:val="22"/>
          <w:szCs w:val="22"/>
        </w:rPr>
        <w:t>for he has looked on the humble estate of his servant.</w:t>
      </w:r>
    </w:p>
    <w:p w14:paraId="0000005F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 xml:space="preserve">For behold, from now on all generations will call me </w:t>
      </w:r>
      <w:proofErr w:type="gramStart"/>
      <w:r>
        <w:rPr>
          <w:rFonts w:ascii="Lora" w:eastAsia="Lora" w:hAnsi="Lora" w:cs="Lora"/>
          <w:sz w:val="22"/>
          <w:szCs w:val="22"/>
        </w:rPr>
        <w:t>blessed;</w:t>
      </w:r>
      <w:proofErr w:type="gramEnd"/>
    </w:p>
    <w:p w14:paraId="00000060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</w:r>
      <w:r>
        <w:rPr>
          <w:rFonts w:ascii="Lora" w:eastAsia="Lora" w:hAnsi="Lora" w:cs="Lora"/>
          <w:sz w:val="22"/>
          <w:szCs w:val="22"/>
          <w:vertAlign w:val="superscript"/>
        </w:rPr>
        <w:t>49</w:t>
      </w:r>
      <w:r>
        <w:rPr>
          <w:rFonts w:ascii="Lora" w:eastAsia="Lora" w:hAnsi="Lora" w:cs="Lora"/>
          <w:sz w:val="22"/>
          <w:szCs w:val="22"/>
        </w:rPr>
        <w:t xml:space="preserve">for he who is mighty has done great things for me, </w:t>
      </w:r>
    </w:p>
    <w:p w14:paraId="00000061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and holy is his name.</w:t>
      </w:r>
    </w:p>
    <w:p w14:paraId="00000062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</w:r>
      <w:r>
        <w:rPr>
          <w:rFonts w:ascii="Lora" w:eastAsia="Lora" w:hAnsi="Lora" w:cs="Lora"/>
          <w:sz w:val="22"/>
          <w:szCs w:val="22"/>
          <w:vertAlign w:val="superscript"/>
        </w:rPr>
        <w:t>50</w:t>
      </w:r>
      <w:r>
        <w:rPr>
          <w:rFonts w:ascii="Lora" w:eastAsia="Lora" w:hAnsi="Lora" w:cs="Lora"/>
          <w:sz w:val="22"/>
          <w:szCs w:val="22"/>
        </w:rPr>
        <w:t xml:space="preserve">And his mercy is for those who fear </w:t>
      </w:r>
      <w:proofErr w:type="gramStart"/>
      <w:r>
        <w:rPr>
          <w:rFonts w:ascii="Lora" w:eastAsia="Lora" w:hAnsi="Lora" w:cs="Lora"/>
          <w:sz w:val="22"/>
          <w:szCs w:val="22"/>
        </w:rPr>
        <w:t>him</w:t>
      </w:r>
      <w:proofErr w:type="gramEnd"/>
    </w:p>
    <w:p w14:paraId="00000063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>from generation to generation.</w:t>
      </w:r>
    </w:p>
    <w:p w14:paraId="00000064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</w:r>
      <w:r>
        <w:rPr>
          <w:rFonts w:ascii="Lora" w:eastAsia="Lora" w:hAnsi="Lora" w:cs="Lora"/>
          <w:sz w:val="22"/>
          <w:szCs w:val="22"/>
          <w:vertAlign w:val="superscript"/>
        </w:rPr>
        <w:t>51</w:t>
      </w:r>
      <w:r>
        <w:rPr>
          <w:rFonts w:ascii="Lora" w:eastAsia="Lora" w:hAnsi="Lora" w:cs="Lora"/>
          <w:sz w:val="22"/>
          <w:szCs w:val="22"/>
        </w:rPr>
        <w:t xml:space="preserve">He has shown strength with his </w:t>
      </w:r>
      <w:proofErr w:type="gramStart"/>
      <w:r>
        <w:rPr>
          <w:rFonts w:ascii="Lora" w:eastAsia="Lora" w:hAnsi="Lora" w:cs="Lora"/>
          <w:sz w:val="22"/>
          <w:szCs w:val="22"/>
        </w:rPr>
        <w:t>arm;</w:t>
      </w:r>
      <w:proofErr w:type="gramEnd"/>
    </w:p>
    <w:p w14:paraId="00000065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 xml:space="preserve">he has scattered the proud in the thoughts of their </w:t>
      </w:r>
      <w:proofErr w:type="gramStart"/>
      <w:r>
        <w:rPr>
          <w:rFonts w:ascii="Lora" w:eastAsia="Lora" w:hAnsi="Lora" w:cs="Lora"/>
          <w:sz w:val="22"/>
          <w:szCs w:val="22"/>
        </w:rPr>
        <w:t>hearts;</w:t>
      </w:r>
      <w:proofErr w:type="gramEnd"/>
    </w:p>
    <w:p w14:paraId="00000066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</w:r>
      <w:r>
        <w:rPr>
          <w:rFonts w:ascii="Lora" w:eastAsia="Lora" w:hAnsi="Lora" w:cs="Lora"/>
          <w:sz w:val="22"/>
          <w:szCs w:val="22"/>
          <w:vertAlign w:val="superscript"/>
        </w:rPr>
        <w:t>52</w:t>
      </w:r>
      <w:r>
        <w:rPr>
          <w:rFonts w:ascii="Lora" w:eastAsia="Lora" w:hAnsi="Lora" w:cs="Lora"/>
          <w:sz w:val="22"/>
          <w:szCs w:val="22"/>
        </w:rPr>
        <w:t xml:space="preserve">he has brought down the mighty from their </w:t>
      </w:r>
      <w:proofErr w:type="gramStart"/>
      <w:r>
        <w:rPr>
          <w:rFonts w:ascii="Lora" w:eastAsia="Lora" w:hAnsi="Lora" w:cs="Lora"/>
          <w:sz w:val="22"/>
          <w:szCs w:val="22"/>
        </w:rPr>
        <w:t>thrones</w:t>
      </w:r>
      <w:proofErr w:type="gramEnd"/>
    </w:p>
    <w:p w14:paraId="00000067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  <w:t xml:space="preserve">and exalted those of humble </w:t>
      </w:r>
      <w:proofErr w:type="gramStart"/>
      <w:r>
        <w:rPr>
          <w:rFonts w:ascii="Lora" w:eastAsia="Lora" w:hAnsi="Lora" w:cs="Lora"/>
          <w:sz w:val="22"/>
          <w:szCs w:val="22"/>
        </w:rPr>
        <w:t>estate;</w:t>
      </w:r>
      <w:proofErr w:type="gramEnd"/>
    </w:p>
    <w:p w14:paraId="00000068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</w:r>
      <w:r>
        <w:rPr>
          <w:rFonts w:ascii="Lora" w:eastAsia="Lora" w:hAnsi="Lora" w:cs="Lora"/>
          <w:sz w:val="22"/>
          <w:szCs w:val="22"/>
          <w:vertAlign w:val="superscript"/>
        </w:rPr>
        <w:t>53</w:t>
      </w:r>
      <w:r>
        <w:rPr>
          <w:rFonts w:ascii="Lora" w:eastAsia="Lora" w:hAnsi="Lora" w:cs="Lora"/>
          <w:sz w:val="22"/>
          <w:szCs w:val="22"/>
        </w:rPr>
        <w:t>he has filled the hungry with good things,</w:t>
      </w:r>
    </w:p>
    <w:p w14:paraId="00000069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lastRenderedPageBreak/>
        <w:tab/>
        <w:t>and the rich he has sent away empty.</w:t>
      </w:r>
    </w:p>
    <w:p w14:paraId="0000006A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</w:r>
      <w:r>
        <w:rPr>
          <w:rFonts w:ascii="Lora" w:eastAsia="Lora" w:hAnsi="Lora" w:cs="Lora"/>
          <w:sz w:val="22"/>
          <w:szCs w:val="22"/>
          <w:vertAlign w:val="superscript"/>
        </w:rPr>
        <w:t>54</w:t>
      </w:r>
      <w:r>
        <w:rPr>
          <w:rFonts w:ascii="Lora" w:eastAsia="Lora" w:hAnsi="Lora" w:cs="Lora"/>
          <w:sz w:val="22"/>
          <w:szCs w:val="22"/>
        </w:rPr>
        <w:t xml:space="preserve">He has helped his servant Israel, </w:t>
      </w:r>
    </w:p>
    <w:p w14:paraId="0000006B" w14:textId="77777777" w:rsidR="00AB7AC3" w:rsidRDefault="00000000">
      <w:pPr>
        <w:ind w:firstLine="72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in remembrance of his mercy,</w:t>
      </w:r>
    </w:p>
    <w:p w14:paraId="0000006C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ab/>
      </w:r>
      <w:r>
        <w:rPr>
          <w:rFonts w:ascii="Lora" w:eastAsia="Lora" w:hAnsi="Lora" w:cs="Lora"/>
          <w:sz w:val="22"/>
          <w:szCs w:val="22"/>
          <w:vertAlign w:val="superscript"/>
        </w:rPr>
        <w:t>55</w:t>
      </w:r>
      <w:r>
        <w:rPr>
          <w:rFonts w:ascii="Lora" w:eastAsia="Lora" w:hAnsi="Lora" w:cs="Lora"/>
          <w:sz w:val="22"/>
          <w:szCs w:val="22"/>
        </w:rPr>
        <w:t xml:space="preserve">as he spoke to our fathers, to </w:t>
      </w:r>
      <w:proofErr w:type="gramStart"/>
      <w:r>
        <w:rPr>
          <w:rFonts w:ascii="Lora" w:eastAsia="Lora" w:hAnsi="Lora" w:cs="Lora"/>
          <w:sz w:val="22"/>
          <w:szCs w:val="22"/>
        </w:rPr>
        <w:t>Abraham</w:t>
      </w:r>
      <w:proofErr w:type="gramEnd"/>
      <w:r>
        <w:rPr>
          <w:rFonts w:ascii="Lora" w:eastAsia="Lora" w:hAnsi="Lora" w:cs="Lora"/>
          <w:sz w:val="22"/>
          <w:szCs w:val="22"/>
        </w:rPr>
        <w:t xml:space="preserve"> </w:t>
      </w:r>
    </w:p>
    <w:p w14:paraId="0000006D" w14:textId="77777777" w:rsidR="00AB7AC3" w:rsidRDefault="00000000">
      <w:pPr>
        <w:ind w:firstLine="72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and to his offspring forever.”</w:t>
      </w:r>
    </w:p>
    <w:p w14:paraId="0000006E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  <w:vertAlign w:val="superscript"/>
        </w:rPr>
        <w:t>56</w:t>
      </w:r>
      <w:r>
        <w:rPr>
          <w:rFonts w:ascii="Lora" w:eastAsia="Lora" w:hAnsi="Lora" w:cs="Lora"/>
          <w:sz w:val="22"/>
          <w:szCs w:val="22"/>
        </w:rPr>
        <w:t>And Mary remained with her about three months and returned to her home.</w:t>
      </w:r>
    </w:p>
    <w:p w14:paraId="0000006F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70" w14:textId="77777777" w:rsidR="00AB7AC3" w:rsidRDefault="00AB7AC3">
      <w:pPr>
        <w:rPr>
          <w:rFonts w:ascii="Lora" w:eastAsia="Lora" w:hAnsi="Lora" w:cs="Lora"/>
          <w:b/>
          <w:sz w:val="22"/>
          <w:szCs w:val="22"/>
        </w:rPr>
      </w:pPr>
    </w:p>
    <w:p w14:paraId="00000071" w14:textId="77777777" w:rsidR="00AB7AC3" w:rsidRDefault="00000000">
      <w:pPr>
        <w:rPr>
          <w:rFonts w:ascii="Lora" w:eastAsia="Lora" w:hAnsi="Lora" w:cs="Lora"/>
          <w:b/>
          <w:sz w:val="22"/>
          <w:szCs w:val="22"/>
        </w:rPr>
      </w:pPr>
      <w:r>
        <w:rPr>
          <w:rFonts w:ascii="Lora" w:eastAsia="Lora" w:hAnsi="Lora" w:cs="Lora"/>
          <w:b/>
          <w:sz w:val="22"/>
          <w:szCs w:val="22"/>
        </w:rPr>
        <w:t>Rhetoric English Division (age 15-18)</w:t>
      </w:r>
    </w:p>
    <w:p w14:paraId="00000072" w14:textId="77777777" w:rsidR="00AB7AC3" w:rsidRDefault="00AB7AC3">
      <w:pPr>
        <w:rPr>
          <w:rFonts w:ascii="Lora" w:eastAsia="Lora" w:hAnsi="Lora" w:cs="Lora"/>
          <w:b/>
          <w:sz w:val="22"/>
          <w:szCs w:val="22"/>
        </w:rPr>
      </w:pPr>
    </w:p>
    <w:p w14:paraId="00000073" w14:textId="77777777" w:rsidR="00AB7AC3" w:rsidRDefault="00000000">
      <w:pPr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Acts 17:22-31 (ESV)</w:t>
      </w:r>
    </w:p>
    <w:p w14:paraId="00000074" w14:textId="77777777" w:rsidR="00AB7AC3" w:rsidRDefault="00000000">
      <w:pPr>
        <w:pStyle w:val="Heading3"/>
        <w:keepNext w:val="0"/>
        <w:keepLines w:val="0"/>
        <w:shd w:val="clear" w:color="auto" w:fill="FFFFFF"/>
        <w:spacing w:before="300" w:after="160"/>
        <w:rPr>
          <w:rFonts w:ascii="Lora" w:eastAsia="Lora" w:hAnsi="Lora" w:cs="Lora"/>
          <w:b w:val="0"/>
          <w:sz w:val="22"/>
          <w:szCs w:val="22"/>
        </w:rPr>
      </w:pPr>
      <w:bookmarkStart w:id="0" w:name="_heading=h.gclr9e7nyx57" w:colFirst="0" w:colLast="0"/>
      <w:bookmarkEnd w:id="0"/>
      <w:r>
        <w:rPr>
          <w:rFonts w:ascii="Lora" w:eastAsia="Lora" w:hAnsi="Lora" w:cs="Lora"/>
          <w:b w:val="0"/>
          <w:sz w:val="22"/>
          <w:szCs w:val="22"/>
        </w:rPr>
        <w:t>Paul Addresses the Areopagus</w:t>
      </w:r>
    </w:p>
    <w:p w14:paraId="00000075" w14:textId="77777777" w:rsidR="00AB7AC3" w:rsidRDefault="00000000">
      <w:pPr>
        <w:shd w:val="clear" w:color="auto" w:fill="FFFFFF"/>
        <w:spacing w:before="240" w:after="24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  <w:vertAlign w:val="superscript"/>
        </w:rPr>
        <w:t>22</w:t>
      </w:r>
      <w:r>
        <w:rPr>
          <w:rFonts w:ascii="Lora" w:eastAsia="Lora" w:hAnsi="Lora" w:cs="Lora"/>
          <w:sz w:val="22"/>
          <w:szCs w:val="22"/>
        </w:rPr>
        <w:t xml:space="preserve">So Paul, standing </w:t>
      </w:r>
      <w:proofErr w:type="gramStart"/>
      <w:r>
        <w:rPr>
          <w:rFonts w:ascii="Lora" w:eastAsia="Lora" w:hAnsi="Lora" w:cs="Lora"/>
          <w:sz w:val="22"/>
          <w:szCs w:val="22"/>
        </w:rPr>
        <w:t>in the midst of</w:t>
      </w:r>
      <w:proofErr w:type="gramEnd"/>
      <w:r>
        <w:rPr>
          <w:rFonts w:ascii="Lora" w:eastAsia="Lora" w:hAnsi="Lora" w:cs="Lora"/>
          <w:sz w:val="22"/>
          <w:szCs w:val="22"/>
        </w:rPr>
        <w:t xml:space="preserve"> the Areopagus, said: “Men of Athens, I perceive that in every way you are very religious. </w:t>
      </w:r>
      <w:r>
        <w:rPr>
          <w:rFonts w:ascii="Lora" w:eastAsia="Lora" w:hAnsi="Lora" w:cs="Lora"/>
          <w:sz w:val="22"/>
          <w:szCs w:val="22"/>
          <w:vertAlign w:val="superscript"/>
        </w:rPr>
        <w:t>23</w:t>
      </w:r>
      <w:r>
        <w:rPr>
          <w:rFonts w:ascii="Lora" w:eastAsia="Lora" w:hAnsi="Lora" w:cs="Lora"/>
          <w:sz w:val="22"/>
          <w:szCs w:val="22"/>
        </w:rPr>
        <w:t xml:space="preserve">For as I passed along and observed the objects of your worship, I </w:t>
      </w:r>
      <w:proofErr w:type="gramStart"/>
      <w:r>
        <w:rPr>
          <w:rFonts w:ascii="Lora" w:eastAsia="Lora" w:hAnsi="Lora" w:cs="Lora"/>
          <w:sz w:val="22"/>
          <w:szCs w:val="22"/>
        </w:rPr>
        <w:t>found also</w:t>
      </w:r>
      <w:proofErr w:type="gramEnd"/>
      <w:r>
        <w:rPr>
          <w:rFonts w:ascii="Lora" w:eastAsia="Lora" w:hAnsi="Lora" w:cs="Lora"/>
          <w:sz w:val="22"/>
          <w:szCs w:val="22"/>
        </w:rPr>
        <w:t xml:space="preserve"> an altar with this inscription: ‘To the unknown god.’ What therefore you worship as unknown, this I proclaim to you. </w:t>
      </w:r>
      <w:r>
        <w:rPr>
          <w:rFonts w:ascii="Lora" w:eastAsia="Lora" w:hAnsi="Lora" w:cs="Lora"/>
          <w:sz w:val="22"/>
          <w:szCs w:val="22"/>
          <w:vertAlign w:val="superscript"/>
        </w:rPr>
        <w:t>24</w:t>
      </w:r>
      <w:r>
        <w:rPr>
          <w:rFonts w:ascii="Lora" w:eastAsia="Lora" w:hAnsi="Lora" w:cs="Lora"/>
          <w:sz w:val="22"/>
          <w:szCs w:val="22"/>
        </w:rPr>
        <w:t xml:space="preserve">The God who made the world and everything in it, being Lord of heaven and earth, does not live in temples made by man, </w:t>
      </w:r>
      <w:r>
        <w:rPr>
          <w:rFonts w:ascii="Lora" w:eastAsia="Lora" w:hAnsi="Lora" w:cs="Lora"/>
          <w:sz w:val="22"/>
          <w:szCs w:val="22"/>
          <w:vertAlign w:val="superscript"/>
        </w:rPr>
        <w:t>25</w:t>
      </w:r>
      <w:r>
        <w:rPr>
          <w:rFonts w:ascii="Lora" w:eastAsia="Lora" w:hAnsi="Lora" w:cs="Lora"/>
          <w:sz w:val="22"/>
          <w:szCs w:val="22"/>
        </w:rPr>
        <w:t xml:space="preserve">nor is he served by human hands, as though he needed anything, since he himself gives to all mankind life and breath and everything. </w:t>
      </w:r>
      <w:r>
        <w:rPr>
          <w:rFonts w:ascii="Lora" w:eastAsia="Lora" w:hAnsi="Lora" w:cs="Lora"/>
          <w:sz w:val="22"/>
          <w:szCs w:val="22"/>
          <w:vertAlign w:val="superscript"/>
        </w:rPr>
        <w:t>26</w:t>
      </w:r>
      <w:r>
        <w:rPr>
          <w:rFonts w:ascii="Lora" w:eastAsia="Lora" w:hAnsi="Lora" w:cs="Lora"/>
          <w:sz w:val="22"/>
          <w:szCs w:val="22"/>
        </w:rPr>
        <w:t xml:space="preserve">And he made from one man every nation of mankind to live on all the face of the earth, having determined allotted periods and the boundaries of their dwelling place, </w:t>
      </w:r>
      <w:r>
        <w:rPr>
          <w:rFonts w:ascii="Lora" w:eastAsia="Lora" w:hAnsi="Lora" w:cs="Lora"/>
          <w:sz w:val="22"/>
          <w:szCs w:val="22"/>
          <w:vertAlign w:val="superscript"/>
        </w:rPr>
        <w:t>27</w:t>
      </w:r>
      <w:r>
        <w:rPr>
          <w:rFonts w:ascii="Lora" w:eastAsia="Lora" w:hAnsi="Lora" w:cs="Lora"/>
          <w:sz w:val="22"/>
          <w:szCs w:val="22"/>
        </w:rPr>
        <w:t xml:space="preserve">that they should seek God, and perhaps feel their way toward him and find him. Yet he is actually not far from each one of us, </w:t>
      </w:r>
      <w:proofErr w:type="gramStart"/>
      <w:r>
        <w:rPr>
          <w:rFonts w:ascii="Lora" w:eastAsia="Lora" w:hAnsi="Lora" w:cs="Lora"/>
          <w:sz w:val="22"/>
          <w:szCs w:val="22"/>
          <w:vertAlign w:val="superscript"/>
        </w:rPr>
        <w:t>28</w:t>
      </w:r>
      <w:r>
        <w:rPr>
          <w:rFonts w:ascii="Lora" w:eastAsia="Lora" w:hAnsi="Lora" w:cs="Lora"/>
          <w:sz w:val="22"/>
          <w:szCs w:val="22"/>
        </w:rPr>
        <w:t>for</w:t>
      </w:r>
      <w:proofErr w:type="gramEnd"/>
    </w:p>
    <w:p w14:paraId="00000076" w14:textId="77777777" w:rsidR="00AB7AC3" w:rsidRDefault="00000000">
      <w:pPr>
        <w:shd w:val="clear" w:color="auto" w:fill="FFFFFF"/>
        <w:spacing w:before="220" w:after="220"/>
        <w:ind w:left="22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“‘In him we live and move and have our being</w:t>
      </w:r>
      <w:proofErr w:type="gramStart"/>
      <w:r>
        <w:rPr>
          <w:rFonts w:ascii="Lora" w:eastAsia="Lora" w:hAnsi="Lora" w:cs="Lora"/>
          <w:sz w:val="22"/>
          <w:szCs w:val="22"/>
        </w:rPr>
        <w:t>’;</w:t>
      </w:r>
      <w:proofErr w:type="gramEnd"/>
    </w:p>
    <w:p w14:paraId="00000077" w14:textId="77777777" w:rsidR="00AB7AC3" w:rsidRDefault="00000000">
      <w:pPr>
        <w:shd w:val="clear" w:color="auto" w:fill="FFFFFF"/>
        <w:spacing w:before="240" w:after="24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as even some of your own poets have said,</w:t>
      </w:r>
    </w:p>
    <w:p w14:paraId="00000078" w14:textId="77777777" w:rsidR="00AB7AC3" w:rsidRDefault="00000000">
      <w:pPr>
        <w:shd w:val="clear" w:color="auto" w:fill="FFFFFF"/>
        <w:spacing w:before="220" w:after="220"/>
        <w:ind w:left="22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</w:rPr>
        <w:t>“‘For we are indeed his offspring.’</w:t>
      </w:r>
    </w:p>
    <w:p w14:paraId="00000079" w14:textId="77777777" w:rsidR="00AB7AC3" w:rsidRDefault="00000000">
      <w:pPr>
        <w:shd w:val="clear" w:color="auto" w:fill="FFFFFF"/>
        <w:spacing w:before="240" w:after="240"/>
        <w:rPr>
          <w:rFonts w:ascii="Lora" w:eastAsia="Lora" w:hAnsi="Lora" w:cs="Lora"/>
          <w:sz w:val="22"/>
          <w:szCs w:val="22"/>
        </w:rPr>
      </w:pPr>
      <w:r>
        <w:rPr>
          <w:rFonts w:ascii="Lora" w:eastAsia="Lora" w:hAnsi="Lora" w:cs="Lora"/>
          <w:sz w:val="22"/>
          <w:szCs w:val="22"/>
          <w:vertAlign w:val="superscript"/>
        </w:rPr>
        <w:t>29</w:t>
      </w:r>
      <w:r>
        <w:rPr>
          <w:rFonts w:ascii="Lora" w:eastAsia="Lora" w:hAnsi="Lora" w:cs="Lora"/>
          <w:sz w:val="22"/>
          <w:szCs w:val="22"/>
        </w:rPr>
        <w:t xml:space="preserve">Being then God's offspring, we ought not to think that the divine being is like gold or silver or stone, an image formed by the art and imagination of man. </w:t>
      </w:r>
      <w:r>
        <w:rPr>
          <w:rFonts w:ascii="Lora" w:eastAsia="Lora" w:hAnsi="Lora" w:cs="Lora"/>
          <w:sz w:val="22"/>
          <w:szCs w:val="22"/>
          <w:vertAlign w:val="superscript"/>
        </w:rPr>
        <w:t>30</w:t>
      </w:r>
      <w:r>
        <w:rPr>
          <w:rFonts w:ascii="Lora" w:eastAsia="Lora" w:hAnsi="Lora" w:cs="Lora"/>
          <w:sz w:val="22"/>
          <w:szCs w:val="22"/>
        </w:rPr>
        <w:t xml:space="preserve">The times of ignorance God overlooked, but now he commands all people everywhere to repent, </w:t>
      </w:r>
      <w:r>
        <w:rPr>
          <w:rFonts w:ascii="Lora" w:eastAsia="Lora" w:hAnsi="Lora" w:cs="Lora"/>
          <w:sz w:val="22"/>
          <w:szCs w:val="22"/>
          <w:vertAlign w:val="superscript"/>
        </w:rPr>
        <w:t>31</w:t>
      </w:r>
      <w:r>
        <w:rPr>
          <w:rFonts w:ascii="Lora" w:eastAsia="Lora" w:hAnsi="Lora" w:cs="Lora"/>
          <w:sz w:val="22"/>
          <w:szCs w:val="22"/>
        </w:rPr>
        <w:t>because he has fixed a day on which he will judge the world in righteousness by a man whom he has appointed; and of this he has given assurance to all by raising him from the dead.”</w:t>
      </w:r>
    </w:p>
    <w:p w14:paraId="0000007A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p w14:paraId="0000007B" w14:textId="77777777" w:rsidR="00AB7AC3" w:rsidRDefault="00AB7AC3">
      <w:pPr>
        <w:rPr>
          <w:rFonts w:ascii="Lora" w:eastAsia="Lora" w:hAnsi="Lora" w:cs="Lora"/>
          <w:sz w:val="22"/>
          <w:szCs w:val="22"/>
        </w:rPr>
      </w:pPr>
    </w:p>
    <w:sectPr w:rsidR="00AB7AC3">
      <w:pgSz w:w="12240" w:h="15840"/>
      <w:pgMar w:top="981" w:right="1440" w:bottom="83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nzel">
    <w:panose1 w:val="020B0604020202020204"/>
    <w:charset w:val="00"/>
    <w:family w:val="auto"/>
    <w:pitch w:val="default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15BF"/>
    <w:multiLevelType w:val="multilevel"/>
    <w:tmpl w:val="C7CEA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54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C3"/>
    <w:rsid w:val="003E37E0"/>
    <w:rsid w:val="00A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C6C7699-A29A-FB42-BC4D-DF2380F0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0449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ajYi+K6k8JaKHCQfjswMJ+kRQ==">CgMxLjAyDmguZ2NscjllN255eDU3OABqIwoUc3VnZ2VzdC45Zm5rNzFzcjBuOTcSC0FubmEgTWFydGluaiMKFHN1Z2dlc3QuajR3cXQ3bTJvbzlzEgtBbm5hIE1hcnRpbmojChRzdWdnZXN0LjhiMTNzcXNkaGR5bRILQW5uYSBNYXJ0aW5yITFJRW9fdVJ3X0h5RnUzcHU0cmU1RGNDaFB6a0lQLThHYg==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Veith</dc:creator>
  <cp:lastModifiedBy>Gene Veith</cp:lastModifiedBy>
  <cp:revision>2</cp:revision>
  <dcterms:created xsi:type="dcterms:W3CDTF">2025-02-26T12:54:00Z</dcterms:created>
  <dcterms:modified xsi:type="dcterms:W3CDTF">2025-02-26T12:54:00Z</dcterms:modified>
</cp:coreProperties>
</file>